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h9pdlwlmlx3w" w:id="0"/>
    <w:bookmarkEnd w:id="0"/>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82k6c01se05f" w:id="1"/>
      <w:bookmarkEnd w:id="1"/>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k4btbfbm5qm"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5hg69iqqw1om"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m02ta7c0cmjt"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rxeaih62vv0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yy2txi2sui77"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hemp1ufrztb5"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hzodzxzfwi43"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rjf3u73ptfsr"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xv6b6wr77o"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g9l46mkjdray"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9lumfa68dfei"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b570phd5nf2c"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b4tprw7eh1mq"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9r7t3v1saxci"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k600vop4i0og"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zi7nrn1qryg"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477ycymg6gf"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ufflpv8ctufr"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jkyq2cg1kxkp"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pageBreakBefore w:val="0"/>
        <w:ind w:firstLine="1418"/>
        <w:rPr/>
      </w:pPr>
      <w:r w:rsidDel="00000000" w:rsidR="00000000" w:rsidRPr="00000000">
        <w:rPr>
          <w:rtl w:val="0"/>
        </w:rPr>
      </w:r>
    </w:p>
    <w:p w:rsidR="00000000" w:rsidDel="00000000" w:rsidP="00000000" w:rsidRDefault="00000000" w:rsidRPr="00000000" w14:paraId="00000049">
      <w:pPr>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w9jn8pb6s9fv" w:id="21"/>
      <w:bookmarkEnd w:id="2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l37e9wueytw"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wbt8u0brfj46"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o5j9mbjuw7ua" w:id="24"/>
      <w:bookmarkEnd w:id="2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ykadkk5p71zb"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me0d5rwzuicd"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rfdyu9e7xng0"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8hrdpvjrb819"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cvibxm4e87l8"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hieh5tyqegau"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aux7xtqjhnt3"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o9z58j4bq4m5"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txg1v6iqcdw7"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9y8ofacsakp9"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e4v5hnijyiqy"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5zp9lcpms7vj"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njaa0y43ll1t"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fq73wv3nu940"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uoe0tsnq6u02"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a75osqsche9"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lbro3klm7c55"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vps3bacik6"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sjs2905shnan"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13r55eb0uqy5" w:id="45"/>
      <w:bookmarkEnd w:id="45"/>
      <w:r w:rsidDel="00000000" w:rsidR="00000000" w:rsidRPr="00000000">
        <w:br w:type="page"/>
      </w:r>
      <w:r w:rsidDel="00000000" w:rsidR="00000000" w:rsidRPr="00000000">
        <w:rPr>
          <w:b w:val="1"/>
          <w:color w:val="000000"/>
          <w:sz w:val="36"/>
          <w:szCs w:val="36"/>
          <w:rtl w:val="0"/>
        </w:rPr>
        <w:t xml:space="preserve">Part B – A</w:t>
      </w:r>
      <w:bookmarkStart w:colFirst="0" w:colLast="0" w:name="y28yaejh2ys3" w:id="44"/>
      <w:bookmarkEnd w:id="44"/>
      <w:r w:rsidDel="00000000" w:rsidR="00000000" w:rsidRPr="00000000">
        <w:rPr>
          <w:b w:val="1"/>
          <w:color w:val="000000"/>
          <w:sz w:val="36"/>
          <w:szCs w:val="36"/>
          <w:rtl w:val="0"/>
        </w:rPr>
        <w:t xml:space="preserve">nnex 1: </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dr4xo8fxu93a" w:id="46"/>
      <w:bookmarkEnd w:id="46"/>
      <w:r w:rsidDel="00000000" w:rsidR="00000000" w:rsidRPr="00000000">
        <w:rPr>
          <w:b w:val="1"/>
          <w:color w:val="000000"/>
          <w:sz w:val="24"/>
          <w:szCs w:val="24"/>
          <w:rtl w:val="0"/>
        </w:rPr>
        <w:t xml:space="preserve">Audit </w:t>
      </w:r>
    </w:p>
    <w:p w:rsidR="00000000" w:rsidDel="00000000" w:rsidP="00000000" w:rsidRDefault="00000000" w:rsidRPr="00000000" w14:paraId="000000E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pk64fev9k057" w:id="47"/>
  <w:bookmarkEnd w:id="47"/>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RM6310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m8jvd9zfq5z9"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8.999999999999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